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13A55" w:rsidRDefault="00337679" w:rsidP="006970BE">
      <w:pPr>
        <w:pStyle w:val="Default"/>
        <w:rPr>
          <w:b/>
          <w:szCs w:val="20"/>
          <w:lang w:val="ru-RU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</w:p>
    <w:p w:rsidR="004B353A" w:rsidRPr="00A65D5D" w:rsidRDefault="004B353A" w:rsidP="004B353A">
      <w:pPr>
        <w:spacing w:before="0" w:after="0"/>
        <w:rPr>
          <w:rFonts w:eastAsia="Times New Roman" w:cs="Arial"/>
          <w:b/>
          <w:color w:val="000000"/>
          <w:sz w:val="24"/>
          <w:szCs w:val="24"/>
          <w:lang w:val="ru-RU" w:eastAsia="sr-Latn-RS"/>
        </w:rPr>
      </w:pPr>
      <w:r w:rsidRPr="004B353A">
        <w:rPr>
          <w:b/>
          <w:sz w:val="24"/>
          <w:szCs w:val="24"/>
          <w:lang w:val="sr-Cyrl-RS"/>
        </w:rPr>
        <w:t>И</w:t>
      </w:r>
      <w:proofErr w:type="spellStart"/>
      <w:r w:rsidR="00313A55" w:rsidRPr="004B353A">
        <w:rPr>
          <w:b/>
          <w:sz w:val="24"/>
          <w:szCs w:val="24"/>
          <w:lang w:val="ru-RU"/>
        </w:rPr>
        <w:t>нхибитор</w:t>
      </w:r>
      <w:proofErr w:type="spellEnd"/>
      <w:r w:rsidR="00313A55" w:rsidRPr="004B353A">
        <w:rPr>
          <w:b/>
          <w:sz w:val="24"/>
          <w:szCs w:val="24"/>
          <w:lang w:val="ru-RU"/>
        </w:rPr>
        <w:t xml:space="preserve"> </w:t>
      </w:r>
      <w:proofErr w:type="spellStart"/>
      <w:r w:rsidR="00313A55" w:rsidRPr="004B353A">
        <w:rPr>
          <w:b/>
          <w:sz w:val="24"/>
          <w:szCs w:val="24"/>
          <w:lang w:val="ru-RU"/>
        </w:rPr>
        <w:t>полимеризације</w:t>
      </w:r>
      <w:proofErr w:type="spellEnd"/>
      <w:r w:rsidR="00313A55" w:rsidRPr="004B353A">
        <w:rPr>
          <w:b/>
          <w:sz w:val="24"/>
          <w:szCs w:val="24"/>
          <w:lang w:val="ru-RU"/>
        </w:rPr>
        <w:t xml:space="preserve"> – </w:t>
      </w:r>
      <w:r w:rsidR="00A65D5D">
        <w:rPr>
          <w:b/>
          <w:szCs w:val="20"/>
          <w:lang w:val="ru-RU"/>
        </w:rPr>
        <w:t>чист бутадиен</w:t>
      </w: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13A55" w:rsidRDefault="00F71C4F" w:rsidP="00C61A51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</w:t>
      </w:r>
      <w:proofErr w:type="spellStart"/>
      <w:r w:rsidRPr="001B08DC">
        <w:rPr>
          <w:rFonts w:cs="Arial"/>
          <w:lang w:val="ru-RU"/>
        </w:rPr>
        <w:t>предм</w:t>
      </w:r>
      <w:r w:rsidR="00FC335A">
        <w:rPr>
          <w:rFonts w:cs="Arial"/>
          <w:lang w:val="sr-Cyrl-RS"/>
        </w:rPr>
        <w:t>ету</w:t>
      </w:r>
      <w:bookmarkStart w:id="0" w:name="_GoBack"/>
      <w:bookmarkEnd w:id="0"/>
      <w:proofErr w:type="spellEnd"/>
      <w:r w:rsidR="004F0715">
        <w:rPr>
          <w:rFonts w:cs="Arial"/>
          <w:lang w:val="sr-Latn-RS"/>
        </w:rPr>
        <w:t xml:space="preserve">: </w:t>
      </w:r>
    </w:p>
    <w:p w:rsidR="00C61A51" w:rsidRPr="009B424A" w:rsidRDefault="00664B74" w:rsidP="00313A55">
      <w:pPr>
        <w:spacing w:before="0" w:after="0"/>
        <w:rPr>
          <w:szCs w:val="20"/>
          <w:lang w:val="sr-Cyrl-RS"/>
        </w:rPr>
      </w:pPr>
      <w:proofErr w:type="spellStart"/>
      <w:r>
        <w:rPr>
          <w:szCs w:val="20"/>
          <w:lang w:val="ru-RU"/>
        </w:rPr>
        <w:t>И</w:t>
      </w:r>
      <w:r w:rsidR="00313A55" w:rsidRPr="00313A55">
        <w:rPr>
          <w:szCs w:val="20"/>
          <w:lang w:val="ru-RU"/>
        </w:rPr>
        <w:t>нхибитор</w:t>
      </w:r>
      <w:proofErr w:type="spellEnd"/>
      <w:r w:rsidR="00313A55" w:rsidRPr="00313A55">
        <w:rPr>
          <w:szCs w:val="20"/>
          <w:lang w:val="ru-RU"/>
        </w:rPr>
        <w:t xml:space="preserve"> </w:t>
      </w:r>
      <w:proofErr w:type="spellStart"/>
      <w:r w:rsidR="00313A55" w:rsidRPr="00313A55">
        <w:rPr>
          <w:szCs w:val="20"/>
          <w:lang w:val="ru-RU"/>
        </w:rPr>
        <w:t>полимеризације</w:t>
      </w:r>
      <w:proofErr w:type="spellEnd"/>
      <w:r w:rsidR="00313A55" w:rsidRPr="00313A55">
        <w:rPr>
          <w:szCs w:val="20"/>
          <w:lang w:val="ru-RU"/>
        </w:rPr>
        <w:t xml:space="preserve"> – </w:t>
      </w:r>
      <w:r w:rsidR="00A65D5D" w:rsidRPr="00313A55">
        <w:rPr>
          <w:szCs w:val="20"/>
          <w:lang w:val="ru-RU"/>
        </w:rPr>
        <w:t>чист бутадиен</w:t>
      </w:r>
      <w:r w:rsidR="009B424A">
        <w:rPr>
          <w:szCs w:val="20"/>
          <w:lang w:val="sr-Latn-RS"/>
        </w:rPr>
        <w:t>.</w:t>
      </w:r>
    </w:p>
    <w:p w:rsidR="00313A55" w:rsidRDefault="00313A55" w:rsidP="00313A55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9B424A" w:rsidRDefault="009B424A" w:rsidP="009B424A">
      <w:pPr>
        <w:pStyle w:val="Pasussalistom"/>
        <w:numPr>
          <w:ilvl w:val="0"/>
          <w:numId w:val="31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за целокупни обим дефинисан </w:t>
      </w:r>
      <w:r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37C95" w:rsidRDefault="00B37C95" w:rsidP="00B37C95">
      <w:pPr>
        <w:pStyle w:val="Default"/>
        <w:jc w:val="both"/>
        <w:rPr>
          <w:rFonts w:eastAsia="Calibri"/>
          <w:color w:val="auto"/>
          <w:sz w:val="22"/>
          <w:szCs w:val="22"/>
          <w:lang w:val="ru-RU"/>
        </w:rPr>
      </w:pP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Комерцијална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питања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r w:rsidR="00BA49AC">
        <w:rPr>
          <w:rFonts w:eastAsia="Calibri"/>
          <w:color w:val="auto"/>
          <w:sz w:val="22"/>
          <w:szCs w:val="22"/>
          <w:lang w:val="ru-RU"/>
        </w:rPr>
        <w:t>–</w:t>
      </w:r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r w:rsidR="00BA49AC">
        <w:rPr>
          <w:rFonts w:eastAsia="Calibri"/>
          <w:color w:val="auto"/>
          <w:sz w:val="22"/>
          <w:szCs w:val="22"/>
          <w:lang w:val="ru-RU"/>
        </w:rPr>
        <w:t xml:space="preserve">Тамара </w:t>
      </w:r>
      <w:proofErr w:type="spellStart"/>
      <w:r w:rsidR="00BA49AC">
        <w:rPr>
          <w:rFonts w:eastAsia="Calibri"/>
          <w:color w:val="auto"/>
          <w:sz w:val="22"/>
          <w:szCs w:val="22"/>
          <w:lang w:val="ru-RU"/>
        </w:rPr>
        <w:t>Илић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, </w:t>
      </w:r>
    </w:p>
    <w:p w:rsidR="00B37C95" w:rsidRPr="00122DB1" w:rsidRDefault="00B37C95" w:rsidP="00B37C95">
      <w:pPr>
        <w:pStyle w:val="Default"/>
        <w:jc w:val="both"/>
        <w:rPr>
          <w:rFonts w:eastAsia="Calibri"/>
          <w:color w:val="auto"/>
          <w:sz w:val="22"/>
          <w:szCs w:val="22"/>
          <w:lang w:val="en-US"/>
        </w:rPr>
      </w:pPr>
      <w:r w:rsidRPr="00122DB1">
        <w:rPr>
          <w:rFonts w:eastAsia="Calibri"/>
          <w:color w:val="auto"/>
          <w:sz w:val="22"/>
          <w:szCs w:val="22"/>
          <w:lang w:val="en-US"/>
        </w:rPr>
        <w:t xml:space="preserve">e-mail: </w:t>
      </w:r>
      <w:hyperlink r:id="rId14" w:history="1">
        <w:r w:rsidR="00BA49AC" w:rsidRPr="00433649">
          <w:rPr>
            <w:rStyle w:val="Hiperveza"/>
            <w:rFonts w:eastAsia="Calibri"/>
            <w:sz w:val="22"/>
            <w:szCs w:val="22"/>
            <w:lang w:val="en-US"/>
          </w:rPr>
          <w:t>tamara.ilic@hip-petrohemija.rs</w:t>
        </w:r>
      </w:hyperlink>
      <w:r>
        <w:rPr>
          <w:rFonts w:eastAsia="Calibri"/>
          <w:color w:val="auto"/>
          <w:sz w:val="22"/>
          <w:szCs w:val="22"/>
        </w:rPr>
        <w:t xml:space="preserve"> </w:t>
      </w:r>
      <w:r w:rsidRPr="00122DB1">
        <w:rPr>
          <w:rFonts w:eastAsia="Calibri"/>
          <w:color w:val="auto"/>
          <w:sz w:val="22"/>
          <w:szCs w:val="22"/>
          <w:lang w:val="en-US"/>
        </w:rPr>
        <w:t xml:space="preserve">, </w:t>
      </w:r>
    </w:p>
    <w:p w:rsidR="0002466D" w:rsidRPr="00AC0672" w:rsidRDefault="00AC0672" w:rsidP="006970BE">
      <w:pPr>
        <w:pStyle w:val="Default"/>
        <w:jc w:val="both"/>
        <w:rPr>
          <w:rFonts w:eastAsiaTheme="minorEastAsia"/>
          <w:color w:val="FF0000"/>
          <w:sz w:val="22"/>
          <w:szCs w:val="22"/>
          <w:lang w:val="sr-Cyrl-RS"/>
        </w:rPr>
      </w:pPr>
      <w:r w:rsidRPr="001F03F6">
        <w:rPr>
          <w:rStyle w:val="Naslov2Char"/>
          <w:rFonts w:eastAsiaTheme="minorEastAsia" w:cs="Arial"/>
          <w:b w:val="0"/>
          <w:bCs w:val="0"/>
          <w:color w:val="auto"/>
          <w:sz w:val="22"/>
          <w:szCs w:val="22"/>
          <w:lang w:val="ru-RU"/>
        </w:rPr>
        <w:t xml:space="preserve">телефон: </w:t>
      </w:r>
      <w:r w:rsidRPr="001F03F6">
        <w:rPr>
          <w:color w:val="auto"/>
          <w:sz w:val="22"/>
          <w:szCs w:val="22"/>
        </w:rPr>
        <w:t xml:space="preserve">+381 </w:t>
      </w:r>
      <w:r w:rsidR="00577CFE">
        <w:rPr>
          <w:color w:val="auto"/>
          <w:sz w:val="22"/>
          <w:szCs w:val="22"/>
          <w:lang w:val="sr-Cyrl-RS"/>
        </w:rPr>
        <w:t>64 8566</w:t>
      </w:r>
      <w:r>
        <w:rPr>
          <w:color w:val="auto"/>
          <w:sz w:val="22"/>
          <w:szCs w:val="22"/>
          <w:lang w:val="sr-Cyrl-RS"/>
        </w:rPr>
        <w:t>339</w:t>
      </w:r>
    </w:p>
    <w:p w:rsidR="00AC0672" w:rsidRPr="00313A55" w:rsidRDefault="00AC0672" w:rsidP="006970BE">
      <w:pPr>
        <w:pStyle w:val="Default"/>
        <w:jc w:val="both"/>
        <w:rPr>
          <w:rFonts w:eastAsia="Calibri"/>
          <w:color w:val="auto"/>
          <w:sz w:val="22"/>
          <w:szCs w:val="22"/>
          <w:lang w:val="ru-RU"/>
        </w:rPr>
      </w:pPr>
    </w:p>
    <w:p w:rsidR="00BA49AC" w:rsidRDefault="00BA49AC" w:rsidP="00BA49AC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6970BE">
        <w:rPr>
          <w:sz w:val="22"/>
          <w:szCs w:val="22"/>
          <w:lang w:val="ru-RU"/>
        </w:rPr>
        <w:t xml:space="preserve">Техничка </w:t>
      </w:r>
      <w:proofErr w:type="spellStart"/>
      <w:r w:rsidRPr="006970BE">
        <w:rPr>
          <w:sz w:val="22"/>
          <w:szCs w:val="22"/>
          <w:lang w:val="ru-RU"/>
        </w:rPr>
        <w:t>питања</w:t>
      </w:r>
      <w:proofErr w:type="spellEnd"/>
      <w:r w:rsidRPr="006970BE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–</w:t>
      </w:r>
      <w:r w:rsidRPr="006970BE">
        <w:rPr>
          <w:sz w:val="22"/>
          <w:szCs w:val="22"/>
          <w:lang w:val="ru-RU"/>
        </w:rPr>
        <w:t xml:space="preserve"> </w:t>
      </w:r>
      <w:r w:rsidR="009B424A">
        <w:rPr>
          <w:bCs/>
          <w:sz w:val="22"/>
          <w:szCs w:val="22"/>
          <w:lang w:val="sr-Cyrl-RS"/>
        </w:rPr>
        <w:t xml:space="preserve">Кристина </w:t>
      </w:r>
      <w:proofErr w:type="spellStart"/>
      <w:r w:rsidR="009B424A">
        <w:rPr>
          <w:bCs/>
          <w:sz w:val="22"/>
          <w:szCs w:val="22"/>
          <w:lang w:val="sr-Cyrl-RS"/>
        </w:rPr>
        <w:t>Симуновић</w:t>
      </w:r>
      <w:proofErr w:type="spellEnd"/>
      <w:r w:rsidRPr="001F03F6">
        <w:rPr>
          <w:b/>
          <w:bCs/>
          <w:color w:val="auto"/>
          <w:sz w:val="22"/>
          <w:szCs w:val="22"/>
        </w:rPr>
        <w:t xml:space="preserve"> </w:t>
      </w:r>
    </w:p>
    <w:p w:rsidR="00BA49AC" w:rsidRPr="009B424A" w:rsidRDefault="00BA49AC" w:rsidP="00BA49AC">
      <w:pPr>
        <w:pStyle w:val="Default"/>
        <w:jc w:val="both"/>
        <w:rPr>
          <w:rStyle w:val="Naslov2Char"/>
          <w:rFonts w:eastAsiaTheme="minorEastAsia" w:cs="Arial"/>
          <w:b w:val="0"/>
          <w:bCs w:val="0"/>
          <w:color w:val="FF0000"/>
          <w:sz w:val="22"/>
          <w:szCs w:val="22"/>
          <w:lang w:val="sr-Cyrl-RS"/>
        </w:rPr>
      </w:pPr>
      <w:r w:rsidRPr="001F03F6">
        <w:rPr>
          <w:color w:val="auto"/>
          <w:sz w:val="22"/>
          <w:szCs w:val="22"/>
        </w:rPr>
        <w:t>e</w:t>
      </w:r>
      <w:r w:rsidRPr="00A65D5D">
        <w:rPr>
          <w:color w:val="auto"/>
          <w:sz w:val="22"/>
          <w:szCs w:val="22"/>
          <w:lang w:val="en-US"/>
        </w:rPr>
        <w:t>-</w:t>
      </w:r>
      <w:r w:rsidRPr="001F03F6">
        <w:rPr>
          <w:color w:val="auto"/>
          <w:sz w:val="22"/>
          <w:szCs w:val="22"/>
        </w:rPr>
        <w:t>mail</w:t>
      </w:r>
      <w:r w:rsidRPr="00A65D5D">
        <w:rPr>
          <w:color w:val="auto"/>
          <w:sz w:val="22"/>
          <w:szCs w:val="22"/>
          <w:lang w:val="en-US"/>
        </w:rPr>
        <w:t xml:space="preserve">: </w:t>
      </w:r>
      <w:hyperlink r:id="rId15" w:history="1">
        <w:r w:rsidR="009B424A" w:rsidRPr="009B424A">
          <w:rPr>
            <w:rStyle w:val="Hiperveza"/>
            <w:sz w:val="22"/>
            <w:szCs w:val="22"/>
          </w:rPr>
          <w:t>kristina.simunovic@hip-petrohemija.rs</w:t>
        </w:r>
      </w:hyperlink>
      <w:r w:rsidR="009B424A">
        <w:rPr>
          <w:lang w:val="sr-Cyrl-RS"/>
        </w:rPr>
        <w:t xml:space="preserve"> </w:t>
      </w:r>
    </w:p>
    <w:p w:rsidR="00122DB1" w:rsidRPr="00122DB1" w:rsidRDefault="00122DB1" w:rsidP="00B37C95">
      <w:pPr>
        <w:pStyle w:val="Default"/>
        <w:jc w:val="both"/>
        <w:rPr>
          <w:lang w:val="sr-Cyrl-RS"/>
        </w:rPr>
      </w:pPr>
    </w:p>
    <w:sectPr w:rsidR="00122DB1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6115D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6115D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3A55"/>
    <w:rsid w:val="00314E3F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2721"/>
    <w:rsid w:val="00466596"/>
    <w:rsid w:val="004A60DC"/>
    <w:rsid w:val="004B353A"/>
    <w:rsid w:val="004C1042"/>
    <w:rsid w:val="004C4EAD"/>
    <w:rsid w:val="004D3647"/>
    <w:rsid w:val="004D6921"/>
    <w:rsid w:val="004E039B"/>
    <w:rsid w:val="004F0715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77CFE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4B74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1362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424A"/>
    <w:rsid w:val="009B7643"/>
    <w:rsid w:val="009D2460"/>
    <w:rsid w:val="009D33D6"/>
    <w:rsid w:val="009D61E7"/>
    <w:rsid w:val="009D71BF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5D5D"/>
    <w:rsid w:val="00A741AC"/>
    <w:rsid w:val="00A777BA"/>
    <w:rsid w:val="00A82066"/>
    <w:rsid w:val="00A97654"/>
    <w:rsid w:val="00AA5647"/>
    <w:rsid w:val="00AB66D2"/>
    <w:rsid w:val="00AB6EB0"/>
    <w:rsid w:val="00AC0672"/>
    <w:rsid w:val="00AC1A82"/>
    <w:rsid w:val="00AC461C"/>
    <w:rsid w:val="00AE6893"/>
    <w:rsid w:val="00AE71F8"/>
    <w:rsid w:val="00AF3D43"/>
    <w:rsid w:val="00AF62A1"/>
    <w:rsid w:val="00B30261"/>
    <w:rsid w:val="00B37C95"/>
    <w:rsid w:val="00B43E1A"/>
    <w:rsid w:val="00B4446D"/>
    <w:rsid w:val="00B467D2"/>
    <w:rsid w:val="00B50EBC"/>
    <w:rsid w:val="00B52723"/>
    <w:rsid w:val="00B55CA7"/>
    <w:rsid w:val="00B658DD"/>
    <w:rsid w:val="00B75B4F"/>
    <w:rsid w:val="00B80C39"/>
    <w:rsid w:val="00B84657"/>
    <w:rsid w:val="00BA49AC"/>
    <w:rsid w:val="00BD354F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115D"/>
    <w:rsid w:val="00F66810"/>
    <w:rsid w:val="00F67EF8"/>
    <w:rsid w:val="00F71C4F"/>
    <w:rsid w:val="00F73741"/>
    <w:rsid w:val="00F8477C"/>
    <w:rsid w:val="00F91913"/>
    <w:rsid w:val="00F92521"/>
    <w:rsid w:val="00F94235"/>
    <w:rsid w:val="00FA244F"/>
    <w:rsid w:val="00FA38EF"/>
    <w:rsid w:val="00FA5299"/>
    <w:rsid w:val="00FA7038"/>
    <w:rsid w:val="00FC1AB3"/>
    <w:rsid w:val="00FC335A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68D08A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9B4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kristina.simun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8EC35F-EF56-4BF0-94C6-901EF4D3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17</cp:revision>
  <cp:lastPrinted>2020-11-05T10:38:00Z</cp:lastPrinted>
  <dcterms:created xsi:type="dcterms:W3CDTF">2024-01-30T10:49:00Z</dcterms:created>
  <dcterms:modified xsi:type="dcterms:W3CDTF">2026-06-04T06:51:00Z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c5447078-f756-42c3-97de-ddf07705e434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